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C09C" w14:textId="380CBC3F" w:rsidR="00487256" w:rsidRPr="006673FE" w:rsidRDefault="003A4CA7" w:rsidP="00487256">
      <w:pPr>
        <w:spacing w:line="240" w:lineRule="auto"/>
        <w:jc w:val="center"/>
        <w:rPr>
          <w:rFonts w:ascii="Montserrat" w:eastAsia="Arial" w:hAnsi="Montserrat" w:cs="Arial"/>
          <w:b/>
          <w:color w:val="9F2241" w:themeColor="accent1"/>
          <w:sz w:val="20"/>
          <w:szCs w:val="20"/>
          <w:lang w:eastAsia="es-MX"/>
        </w:rPr>
      </w:pPr>
      <w:r w:rsidRPr="006673FE">
        <w:rPr>
          <w:rFonts w:ascii="Montserrat" w:eastAsia="Arial" w:hAnsi="Montserrat" w:cs="Arial"/>
          <w:b/>
          <w:color w:val="9F2241" w:themeColor="accent1"/>
          <w:sz w:val="20"/>
          <w:szCs w:val="20"/>
          <w:lang w:eastAsia="es-MX"/>
        </w:rPr>
        <w:t xml:space="preserve">ANEXO </w:t>
      </w:r>
      <w:r w:rsidR="00966572">
        <w:rPr>
          <w:rFonts w:ascii="Montserrat" w:eastAsia="Arial" w:hAnsi="Montserrat" w:cs="Arial"/>
          <w:b/>
          <w:color w:val="9F2241" w:themeColor="accent1"/>
          <w:sz w:val="20"/>
          <w:szCs w:val="20"/>
          <w:lang w:eastAsia="es-MX"/>
        </w:rPr>
        <w:t>6</w:t>
      </w:r>
    </w:p>
    <w:p w14:paraId="7193BCD9" w14:textId="6BB42E08" w:rsidR="00487256" w:rsidRDefault="00487256" w:rsidP="00487256">
      <w:pPr>
        <w:spacing w:line="240" w:lineRule="auto"/>
        <w:jc w:val="center"/>
        <w:rPr>
          <w:rFonts w:ascii="Montserrat" w:eastAsia="Arial" w:hAnsi="Montserrat" w:cs="Arial"/>
          <w:b/>
          <w:color w:val="9F2241" w:themeColor="accent1"/>
          <w:sz w:val="20"/>
          <w:szCs w:val="20"/>
          <w:lang w:eastAsia="es-MX"/>
        </w:rPr>
      </w:pPr>
      <w:r w:rsidRPr="006673FE">
        <w:rPr>
          <w:rFonts w:ascii="Montserrat" w:eastAsia="Arial" w:hAnsi="Montserrat" w:cs="Arial"/>
          <w:b/>
          <w:color w:val="9F2241" w:themeColor="accent1"/>
          <w:sz w:val="20"/>
          <w:szCs w:val="20"/>
          <w:lang w:eastAsia="es-MX"/>
        </w:rPr>
        <w:t xml:space="preserve">ACTA DE </w:t>
      </w:r>
      <w:r w:rsidR="008D2A4C" w:rsidRPr="006673FE">
        <w:rPr>
          <w:rFonts w:ascii="Montserrat" w:eastAsia="Arial" w:hAnsi="Montserrat" w:cs="Arial"/>
          <w:b/>
          <w:color w:val="9F2241" w:themeColor="accent1"/>
          <w:sz w:val="20"/>
          <w:szCs w:val="20"/>
          <w:lang w:eastAsia="es-MX"/>
        </w:rPr>
        <w:t>SUSTITUCIÓN</w:t>
      </w:r>
      <w:r w:rsidR="001728FD" w:rsidRPr="006673FE">
        <w:rPr>
          <w:rFonts w:ascii="Montserrat" w:eastAsia="Arial" w:hAnsi="Montserrat" w:cs="Arial"/>
          <w:b/>
          <w:color w:val="9F2241" w:themeColor="accent1"/>
          <w:sz w:val="20"/>
          <w:szCs w:val="20"/>
          <w:lang w:eastAsia="es-MX"/>
        </w:rPr>
        <w:t xml:space="preserve"> DE INTEGRANTE(S) DEL COMITÉ</w:t>
      </w:r>
    </w:p>
    <w:p w14:paraId="71AA1AD1" w14:textId="77777777" w:rsidR="005C458A" w:rsidRPr="007C5A96" w:rsidRDefault="005C458A" w:rsidP="005C458A">
      <w:pPr>
        <w:tabs>
          <w:tab w:val="center" w:pos="4419"/>
          <w:tab w:val="right" w:pos="8838"/>
        </w:tabs>
        <w:spacing w:line="240" w:lineRule="auto"/>
        <w:rPr>
          <w:rFonts w:ascii="Montserrat" w:eastAsia="Arial" w:hAnsi="Montserrat" w:cs="Arial"/>
          <w:b/>
          <w:bCs/>
          <w:sz w:val="20"/>
          <w:szCs w:val="20"/>
          <w:lang w:eastAsia="es-MX"/>
        </w:rPr>
      </w:pPr>
      <w:r w:rsidRPr="003E51C3">
        <w:rPr>
          <w:rFonts w:ascii="Montserrat" w:eastAsia="Arial" w:hAnsi="Montserrat" w:cs="Arial"/>
          <w:b/>
          <w:bCs/>
          <w:sz w:val="20"/>
          <w:szCs w:val="20"/>
          <w:lang w:eastAsia="es-MX"/>
        </w:rPr>
        <w:t>U281</w:t>
      </w:r>
      <w:r>
        <w:rPr>
          <w:rFonts w:ascii="Montserrat" w:eastAsia="Arial" w:hAnsi="Montserrat" w:cs="Arial"/>
          <w:sz w:val="20"/>
          <w:szCs w:val="20"/>
          <w:lang w:eastAsia="es-MX"/>
        </w:rPr>
        <w:t xml:space="preserve"> </w:t>
      </w:r>
      <w:r w:rsidRPr="007C5A96">
        <w:rPr>
          <w:rFonts w:ascii="Montserrat" w:eastAsia="Arial" w:hAnsi="Montserrat" w:cs="Arial"/>
          <w:b/>
          <w:bCs/>
          <w:sz w:val="20"/>
          <w:szCs w:val="20"/>
          <w:lang w:eastAsia="es-MX"/>
        </w:rPr>
        <w:t xml:space="preserve">PROGRAMA NACIONAL DE RECONSTRUCCIÓN PNR SECTOR CULTURA </w:t>
      </w:r>
      <w:r w:rsidRPr="007C5A96">
        <w:rPr>
          <w:rFonts w:ascii="Montserrat" w:eastAsia="Arial" w:hAnsi="Montserrat" w:cs="Arial"/>
          <w:b/>
          <w:bCs/>
          <w:sz w:val="20"/>
          <w:szCs w:val="20"/>
          <w:lang w:eastAsia="es-MX"/>
        </w:rPr>
        <w:tab/>
      </w:r>
    </w:p>
    <w:p w14:paraId="7A56DEB1" w14:textId="67165EF4" w:rsidR="005C458A" w:rsidRPr="00786960" w:rsidRDefault="005C458A" w:rsidP="00786960">
      <w:pPr>
        <w:spacing w:line="240" w:lineRule="auto"/>
        <w:jc w:val="center"/>
        <w:rPr>
          <w:rFonts w:ascii="Montserrat" w:eastAsia="Arial" w:hAnsi="Montserrat" w:cs="Arial"/>
          <w:b/>
          <w:bCs/>
          <w:sz w:val="20"/>
          <w:szCs w:val="20"/>
          <w:lang w:eastAsia="es-MX"/>
        </w:rPr>
      </w:pPr>
      <w:r w:rsidRPr="007C5A96">
        <w:rPr>
          <w:rFonts w:ascii="Montserrat" w:eastAsia="Arial" w:hAnsi="Montserrat" w:cs="Arial"/>
          <w:b/>
          <w:bCs/>
          <w:sz w:val="20"/>
          <w:szCs w:val="20"/>
          <w:lang w:eastAsia="es-MX"/>
        </w:rPr>
        <w:t>EJERCICIO FISCAL 2023</w:t>
      </w:r>
    </w:p>
    <w:tbl>
      <w:tblPr>
        <w:tblW w:w="5000" w:type="pct"/>
        <w:tblInd w:w="-5" w:type="dxa"/>
        <w:tblCellMar>
          <w:left w:w="70" w:type="dxa"/>
          <w:right w:w="70" w:type="dxa"/>
        </w:tblCellMar>
        <w:tblLook w:val="04A0" w:firstRow="1" w:lastRow="0" w:firstColumn="1" w:lastColumn="0" w:noHBand="0" w:noVBand="1"/>
      </w:tblPr>
      <w:tblGrid>
        <w:gridCol w:w="8828"/>
      </w:tblGrid>
      <w:tr w:rsidR="00F047A9" w:rsidRPr="006673FE" w14:paraId="0A4F9E7C" w14:textId="77777777" w:rsidTr="00F047A9">
        <w:trPr>
          <w:trHeight w:val="467"/>
        </w:trPr>
        <w:tc>
          <w:tcPr>
            <w:tcW w:w="5000" w:type="pct"/>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3F3FB6AB" w14:textId="1D5E5CD4" w:rsidR="00F047A9" w:rsidRPr="006673FE" w:rsidRDefault="00F047A9" w:rsidP="00786960">
            <w:pPr>
              <w:spacing w:after="0" w:line="240" w:lineRule="auto"/>
              <w:jc w:val="center"/>
              <w:rPr>
                <w:rFonts w:ascii="Montserrat" w:eastAsia="Times New Roman" w:hAnsi="Montserrat" w:cs="Times New Roman"/>
                <w:b/>
                <w:bCs/>
                <w:color w:val="000000"/>
                <w:sz w:val="20"/>
                <w:szCs w:val="20"/>
                <w:lang w:eastAsia="es-MX"/>
              </w:rPr>
            </w:pPr>
            <w:r w:rsidRPr="006673FE">
              <w:rPr>
                <w:rFonts w:ascii="Montserrat" w:eastAsia="Times New Roman" w:hAnsi="Montserrat" w:cs="Times New Roman"/>
                <w:b/>
                <w:bCs/>
                <w:color w:val="FFFFFF" w:themeColor="background1"/>
                <w:sz w:val="20"/>
                <w:szCs w:val="20"/>
                <w:lang w:eastAsia="es-MX"/>
              </w:rPr>
              <w:t>Fecha de Sustitución</w:t>
            </w:r>
            <w:r w:rsidR="00786960">
              <w:rPr>
                <w:rFonts w:ascii="Montserrat" w:eastAsia="Times New Roman" w:hAnsi="Montserrat" w:cs="Times New Roman"/>
                <w:b/>
                <w:bCs/>
                <w:color w:val="FFFFFF" w:themeColor="background1"/>
                <w:sz w:val="20"/>
                <w:szCs w:val="20"/>
                <w:lang w:eastAsia="es-MX"/>
              </w:rPr>
              <w:t>:</w:t>
            </w:r>
          </w:p>
        </w:tc>
      </w:tr>
      <w:tr w:rsidR="00F047A9" w:rsidRPr="006673FE" w14:paraId="1F24A50C" w14:textId="77777777" w:rsidTr="00F047A9">
        <w:trPr>
          <w:trHeight w:val="378"/>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9FB7782" w14:textId="481C0323" w:rsidR="00F047A9" w:rsidRPr="006673FE" w:rsidRDefault="00F047A9" w:rsidP="00786960">
            <w:pPr>
              <w:spacing w:after="0" w:line="240" w:lineRule="auto"/>
              <w:jc w:val="center"/>
              <w:rPr>
                <w:rFonts w:ascii="Montserrat" w:eastAsia="Times New Roman" w:hAnsi="Montserrat" w:cs="Times New Roman"/>
                <w:color w:val="000000"/>
                <w:sz w:val="20"/>
                <w:szCs w:val="20"/>
                <w:lang w:eastAsia="es-MX"/>
              </w:rPr>
            </w:pPr>
          </w:p>
        </w:tc>
      </w:tr>
      <w:tr w:rsidR="00F047A9" w:rsidRPr="006673FE" w14:paraId="27EC0CB5" w14:textId="77777777" w:rsidTr="00F047A9">
        <w:trPr>
          <w:trHeight w:val="467"/>
        </w:trPr>
        <w:tc>
          <w:tcPr>
            <w:tcW w:w="5000" w:type="pct"/>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3699089C" w14:textId="75B1328C" w:rsidR="00F047A9" w:rsidRPr="006673FE" w:rsidRDefault="00F047A9" w:rsidP="00786960">
            <w:pPr>
              <w:spacing w:after="0" w:line="240" w:lineRule="auto"/>
              <w:jc w:val="center"/>
              <w:rPr>
                <w:rFonts w:ascii="Montserrat" w:eastAsia="Times New Roman" w:hAnsi="Montserrat" w:cs="Times New Roman"/>
                <w:b/>
                <w:bCs/>
                <w:color w:val="000000"/>
                <w:sz w:val="20"/>
                <w:szCs w:val="20"/>
                <w:lang w:eastAsia="es-MX"/>
              </w:rPr>
            </w:pPr>
            <w:r w:rsidRPr="006673FE">
              <w:rPr>
                <w:rFonts w:ascii="Montserrat" w:eastAsia="Times New Roman" w:hAnsi="Montserrat" w:cs="Times New Roman"/>
                <w:b/>
                <w:bCs/>
                <w:color w:val="FFFFFF" w:themeColor="background1"/>
                <w:sz w:val="20"/>
                <w:szCs w:val="20"/>
                <w:lang w:eastAsia="es-MX"/>
              </w:rPr>
              <w:t>Domicilio donde se constituye el Comité:</w:t>
            </w:r>
          </w:p>
        </w:tc>
      </w:tr>
      <w:tr w:rsidR="00F047A9" w:rsidRPr="006673FE" w14:paraId="6EFA1527" w14:textId="77777777" w:rsidTr="00F047A9">
        <w:trPr>
          <w:trHeight w:val="378"/>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7868FE8B" w14:textId="77777777" w:rsidR="00F047A9" w:rsidRPr="006673FE" w:rsidRDefault="00F047A9" w:rsidP="00CE7875">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bl>
    <w:p w14:paraId="6AFE92FA" w14:textId="77777777" w:rsidR="00F047A9" w:rsidRPr="006673FE" w:rsidRDefault="00F047A9" w:rsidP="00487256">
      <w:pPr>
        <w:spacing w:line="240" w:lineRule="auto"/>
        <w:rPr>
          <w:rFonts w:ascii="Montserrat" w:eastAsia="Arial" w:hAnsi="Montserrat" w:cs="Arial"/>
          <w:iCs/>
          <w:sz w:val="20"/>
          <w:szCs w:val="20"/>
          <w:lang w:eastAsia="es-MX"/>
        </w:rPr>
      </w:pPr>
    </w:p>
    <w:tbl>
      <w:tblPr>
        <w:tblW w:w="5000" w:type="pct"/>
        <w:jc w:val="center"/>
        <w:tblCellMar>
          <w:left w:w="70" w:type="dxa"/>
          <w:right w:w="70" w:type="dxa"/>
        </w:tblCellMar>
        <w:tblLook w:val="04A0" w:firstRow="1" w:lastRow="0" w:firstColumn="1" w:lastColumn="0" w:noHBand="0" w:noVBand="1"/>
      </w:tblPr>
      <w:tblGrid>
        <w:gridCol w:w="8828"/>
      </w:tblGrid>
      <w:tr w:rsidR="00B36D2E" w:rsidRPr="006673FE" w14:paraId="5A36989F" w14:textId="77777777" w:rsidTr="00F047A9">
        <w:trPr>
          <w:trHeight w:val="467"/>
          <w:jc w:val="center"/>
        </w:trPr>
        <w:tc>
          <w:tcPr>
            <w:tcW w:w="5000" w:type="pct"/>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281EEE75" w14:textId="29ED2716" w:rsidR="00B36D2E" w:rsidRPr="006673FE" w:rsidRDefault="00B36D2E" w:rsidP="00786960">
            <w:pPr>
              <w:spacing w:after="0" w:line="240" w:lineRule="auto"/>
              <w:jc w:val="center"/>
              <w:rPr>
                <w:rFonts w:ascii="Montserrat" w:eastAsia="Times New Roman" w:hAnsi="Montserrat" w:cs="Times New Roman"/>
                <w:b/>
                <w:bCs/>
                <w:color w:val="000000"/>
                <w:sz w:val="20"/>
                <w:szCs w:val="20"/>
                <w:lang w:eastAsia="es-MX"/>
              </w:rPr>
            </w:pPr>
            <w:r w:rsidRPr="006673FE">
              <w:rPr>
                <w:rFonts w:ascii="Montserrat" w:eastAsia="Times New Roman" w:hAnsi="Montserrat" w:cs="Times New Roman"/>
                <w:b/>
                <w:bCs/>
                <w:color w:val="FFFFFF" w:themeColor="background1"/>
                <w:sz w:val="20"/>
                <w:szCs w:val="20"/>
                <w:lang w:eastAsia="es-MX"/>
              </w:rPr>
              <w:t>Nombre del Comité de Contraloría Social</w:t>
            </w:r>
            <w:r w:rsidR="00786960">
              <w:rPr>
                <w:rFonts w:ascii="Montserrat" w:eastAsia="Times New Roman" w:hAnsi="Montserrat" w:cs="Times New Roman"/>
                <w:b/>
                <w:bCs/>
                <w:color w:val="FFFFFF" w:themeColor="background1"/>
                <w:sz w:val="20"/>
                <w:szCs w:val="20"/>
                <w:lang w:eastAsia="es-MX"/>
              </w:rPr>
              <w:t>:</w:t>
            </w:r>
          </w:p>
        </w:tc>
      </w:tr>
      <w:tr w:rsidR="00B36D2E" w:rsidRPr="006673FE" w14:paraId="3824A1EB" w14:textId="77777777" w:rsidTr="00B36D2E">
        <w:trPr>
          <w:trHeight w:val="378"/>
          <w:jc w:val="center"/>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7B89F136" w14:textId="77777777" w:rsidR="00B36D2E" w:rsidRPr="006673FE" w:rsidRDefault="00B36D2E" w:rsidP="00CE7875">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B36D2E" w:rsidRPr="006673FE" w14:paraId="70CBD92A" w14:textId="77777777" w:rsidTr="00F047A9">
        <w:trPr>
          <w:trHeight w:val="467"/>
          <w:jc w:val="center"/>
        </w:trPr>
        <w:tc>
          <w:tcPr>
            <w:tcW w:w="5000" w:type="pct"/>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706476FB" w14:textId="6DC66139" w:rsidR="00B36D2E" w:rsidRPr="006673FE" w:rsidRDefault="00B36D2E" w:rsidP="00786960">
            <w:pPr>
              <w:spacing w:after="0" w:line="240" w:lineRule="auto"/>
              <w:jc w:val="center"/>
              <w:rPr>
                <w:rFonts w:ascii="Montserrat" w:eastAsia="Times New Roman" w:hAnsi="Montserrat" w:cs="Times New Roman"/>
                <w:b/>
                <w:bCs/>
                <w:color w:val="000000"/>
                <w:sz w:val="20"/>
                <w:szCs w:val="20"/>
                <w:lang w:eastAsia="es-MX"/>
              </w:rPr>
            </w:pPr>
            <w:r w:rsidRPr="006673FE">
              <w:rPr>
                <w:rFonts w:ascii="Montserrat" w:eastAsia="Times New Roman" w:hAnsi="Montserrat" w:cs="Times New Roman"/>
                <w:b/>
                <w:bCs/>
                <w:color w:val="FFFFFF" w:themeColor="background1"/>
                <w:sz w:val="20"/>
                <w:szCs w:val="20"/>
                <w:lang w:eastAsia="es-MX"/>
              </w:rPr>
              <w:t>Clave de Registro</w:t>
            </w:r>
            <w:r w:rsidR="00786960">
              <w:rPr>
                <w:rFonts w:ascii="Montserrat" w:eastAsia="Times New Roman" w:hAnsi="Montserrat" w:cs="Times New Roman"/>
                <w:b/>
                <w:bCs/>
                <w:color w:val="FFFFFF" w:themeColor="background1"/>
                <w:sz w:val="20"/>
                <w:szCs w:val="20"/>
                <w:lang w:eastAsia="es-MX"/>
              </w:rPr>
              <w:t>:</w:t>
            </w:r>
          </w:p>
        </w:tc>
      </w:tr>
      <w:tr w:rsidR="00B36D2E" w:rsidRPr="006673FE" w14:paraId="75C7FFBD" w14:textId="77777777" w:rsidTr="00B36D2E">
        <w:trPr>
          <w:trHeight w:val="378"/>
          <w:jc w:val="center"/>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75713CC" w14:textId="77777777" w:rsidR="00B36D2E" w:rsidRPr="006673FE" w:rsidRDefault="00B36D2E" w:rsidP="00CE7875">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bl>
    <w:p w14:paraId="14AAEF6C" w14:textId="77777777" w:rsidR="00487256" w:rsidRPr="006673FE" w:rsidRDefault="00487256" w:rsidP="00487256">
      <w:pPr>
        <w:spacing w:line="240" w:lineRule="auto"/>
        <w:rPr>
          <w:rFonts w:ascii="Montserrat" w:eastAsia="Arial" w:hAnsi="Montserrat" w:cs="Arial"/>
          <w:i/>
          <w:color w:val="C00000"/>
          <w:sz w:val="20"/>
          <w:szCs w:val="20"/>
          <w:lang w:eastAsia="es-MX"/>
        </w:rPr>
      </w:pPr>
    </w:p>
    <w:p w14:paraId="7CAFBC27" w14:textId="6DAEBA8D" w:rsidR="00487256" w:rsidRPr="00786960" w:rsidRDefault="00487256" w:rsidP="00786960">
      <w:pPr>
        <w:pStyle w:val="Prrafodelista"/>
        <w:numPr>
          <w:ilvl w:val="0"/>
          <w:numId w:val="4"/>
        </w:numPr>
        <w:spacing w:line="240" w:lineRule="auto"/>
        <w:rPr>
          <w:rFonts w:ascii="Montserrat" w:eastAsia="Arial" w:hAnsi="Montserrat" w:cs="Arial"/>
          <w:b/>
          <w:color w:val="9F2241" w:themeColor="accent1"/>
          <w:sz w:val="20"/>
          <w:szCs w:val="20"/>
          <w:lang w:eastAsia="es-MX"/>
        </w:rPr>
      </w:pPr>
      <w:r w:rsidRPr="00786960">
        <w:rPr>
          <w:rFonts w:ascii="Montserrat" w:eastAsia="Arial" w:hAnsi="Montserrat" w:cs="Arial"/>
          <w:b/>
          <w:color w:val="9F2241" w:themeColor="accent1"/>
          <w:sz w:val="20"/>
          <w:szCs w:val="20"/>
          <w:lang w:eastAsia="es-MX"/>
        </w:rPr>
        <w:t xml:space="preserve">DATOS DE LA OBRA O APOYOS DEL PROGRAMA </w:t>
      </w:r>
    </w:p>
    <w:p w14:paraId="4F18E9F3" w14:textId="77777777" w:rsidR="00F047A9" w:rsidRPr="006673FE" w:rsidRDefault="00F047A9" w:rsidP="00F047A9">
      <w:pPr>
        <w:spacing w:line="240" w:lineRule="auto"/>
        <w:ind w:left="360"/>
        <w:contextualSpacing/>
        <w:rPr>
          <w:rFonts w:ascii="Montserrat" w:eastAsia="Arial" w:hAnsi="Montserrat" w:cs="Arial"/>
          <w:b/>
          <w:color w:val="9F2241" w:themeColor="accent1"/>
          <w:sz w:val="20"/>
          <w:szCs w:val="20"/>
          <w:lang w:eastAsia="es-MX"/>
        </w:rPr>
      </w:pPr>
    </w:p>
    <w:tbl>
      <w:tblPr>
        <w:tblW w:w="8931" w:type="dxa"/>
        <w:tblInd w:w="-5" w:type="dxa"/>
        <w:tblCellMar>
          <w:left w:w="70" w:type="dxa"/>
          <w:right w:w="70" w:type="dxa"/>
        </w:tblCellMar>
        <w:tblLook w:val="04A0" w:firstRow="1" w:lastRow="0" w:firstColumn="1" w:lastColumn="0" w:noHBand="0" w:noVBand="1"/>
      </w:tblPr>
      <w:tblGrid>
        <w:gridCol w:w="3686"/>
        <w:gridCol w:w="5245"/>
      </w:tblGrid>
      <w:tr w:rsidR="00487256" w:rsidRPr="006673FE" w14:paraId="7436E9AA" w14:textId="77777777" w:rsidTr="00F047A9">
        <w:trPr>
          <w:trHeight w:val="386"/>
        </w:trPr>
        <w:tc>
          <w:tcPr>
            <w:tcW w:w="3686"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CD20DAA" w14:textId="77777777" w:rsidR="00487256" w:rsidRPr="006673FE"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 xml:space="preserve">Apoyo, obra o servicio: </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163295F"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p>
        </w:tc>
      </w:tr>
      <w:tr w:rsidR="00487256" w:rsidRPr="006673FE" w14:paraId="68784452" w14:textId="77777777" w:rsidTr="00F047A9">
        <w:trPr>
          <w:trHeight w:val="418"/>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9AF1BE3"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 xml:space="preserve">Objetivo General: </w:t>
            </w:r>
          </w:p>
        </w:tc>
        <w:tc>
          <w:tcPr>
            <w:tcW w:w="5245" w:type="dxa"/>
            <w:tcBorders>
              <w:top w:val="nil"/>
              <w:left w:val="nil"/>
              <w:bottom w:val="single" w:sz="4" w:space="0" w:color="auto"/>
              <w:right w:val="single" w:sz="4" w:space="0" w:color="auto"/>
            </w:tcBorders>
            <w:shd w:val="clear" w:color="auto" w:fill="auto"/>
            <w:noWrap/>
            <w:vAlign w:val="center"/>
            <w:hideMark/>
          </w:tcPr>
          <w:p w14:paraId="4DCDBA7E"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18998E87" w14:textId="77777777" w:rsidTr="00F047A9">
        <w:trPr>
          <w:trHeight w:val="41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8E1E1BE" w14:textId="77777777" w:rsidR="00487256" w:rsidRPr="006673FE"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Domicilio: (calle, numero, colonia, Código postal)</w:t>
            </w:r>
          </w:p>
        </w:tc>
        <w:tc>
          <w:tcPr>
            <w:tcW w:w="5245" w:type="dxa"/>
            <w:tcBorders>
              <w:top w:val="nil"/>
              <w:left w:val="nil"/>
              <w:bottom w:val="single" w:sz="4" w:space="0" w:color="auto"/>
              <w:right w:val="single" w:sz="4" w:space="0" w:color="auto"/>
            </w:tcBorders>
            <w:shd w:val="clear" w:color="auto" w:fill="auto"/>
            <w:noWrap/>
            <w:vAlign w:val="center"/>
            <w:hideMark/>
          </w:tcPr>
          <w:p w14:paraId="3C9E1BB4"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6F26196C" w14:textId="77777777" w:rsidTr="00F047A9">
        <w:trPr>
          <w:trHeight w:val="416"/>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FD851E"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Localidad:</w:t>
            </w:r>
          </w:p>
        </w:tc>
        <w:tc>
          <w:tcPr>
            <w:tcW w:w="5245" w:type="dxa"/>
            <w:tcBorders>
              <w:top w:val="nil"/>
              <w:left w:val="nil"/>
              <w:bottom w:val="single" w:sz="4" w:space="0" w:color="auto"/>
              <w:right w:val="single" w:sz="4" w:space="0" w:color="auto"/>
            </w:tcBorders>
            <w:shd w:val="clear" w:color="auto" w:fill="auto"/>
            <w:noWrap/>
            <w:vAlign w:val="center"/>
            <w:hideMark/>
          </w:tcPr>
          <w:p w14:paraId="79E8B2F3"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2F42B126" w14:textId="77777777" w:rsidTr="00F047A9">
        <w:trPr>
          <w:trHeight w:val="422"/>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3AA3BE6"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Municipio:</w:t>
            </w:r>
          </w:p>
        </w:tc>
        <w:tc>
          <w:tcPr>
            <w:tcW w:w="5245" w:type="dxa"/>
            <w:tcBorders>
              <w:top w:val="nil"/>
              <w:left w:val="nil"/>
              <w:bottom w:val="single" w:sz="4" w:space="0" w:color="auto"/>
              <w:right w:val="single" w:sz="4" w:space="0" w:color="auto"/>
            </w:tcBorders>
            <w:shd w:val="clear" w:color="auto" w:fill="auto"/>
            <w:noWrap/>
            <w:vAlign w:val="center"/>
            <w:hideMark/>
          </w:tcPr>
          <w:p w14:paraId="54C89D2D"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29769CBB" w14:textId="77777777" w:rsidTr="00F047A9">
        <w:trPr>
          <w:trHeight w:val="40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C92C490"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Estado:</w:t>
            </w:r>
          </w:p>
        </w:tc>
        <w:tc>
          <w:tcPr>
            <w:tcW w:w="5245" w:type="dxa"/>
            <w:tcBorders>
              <w:top w:val="nil"/>
              <w:left w:val="nil"/>
              <w:bottom w:val="single" w:sz="4" w:space="0" w:color="auto"/>
              <w:right w:val="single" w:sz="4" w:space="0" w:color="auto"/>
            </w:tcBorders>
            <w:shd w:val="clear" w:color="auto" w:fill="auto"/>
            <w:noWrap/>
            <w:vAlign w:val="center"/>
            <w:hideMark/>
          </w:tcPr>
          <w:p w14:paraId="158BA647"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527FA6D5" w14:textId="77777777" w:rsidTr="00F047A9">
        <w:trPr>
          <w:trHeight w:val="433"/>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667687B"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Monto de la obra, apoyo o servicio:</w:t>
            </w:r>
          </w:p>
        </w:tc>
        <w:tc>
          <w:tcPr>
            <w:tcW w:w="5245" w:type="dxa"/>
            <w:tcBorders>
              <w:top w:val="nil"/>
              <w:left w:val="nil"/>
              <w:bottom w:val="single" w:sz="4" w:space="0" w:color="auto"/>
              <w:right w:val="single" w:sz="4" w:space="0" w:color="auto"/>
            </w:tcBorders>
            <w:shd w:val="clear" w:color="auto" w:fill="auto"/>
            <w:noWrap/>
            <w:vAlign w:val="center"/>
            <w:hideMark/>
          </w:tcPr>
          <w:p w14:paraId="08201985"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284CAA61" w14:textId="77777777" w:rsidTr="00F047A9">
        <w:trPr>
          <w:trHeight w:val="619"/>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63016F8"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 xml:space="preserve">Duración de la obra, apoyo o servicio </w:t>
            </w:r>
          </w:p>
        </w:tc>
        <w:tc>
          <w:tcPr>
            <w:tcW w:w="5245" w:type="dxa"/>
            <w:tcBorders>
              <w:top w:val="nil"/>
              <w:left w:val="nil"/>
              <w:bottom w:val="single" w:sz="4" w:space="0" w:color="auto"/>
              <w:right w:val="single" w:sz="4" w:space="0" w:color="auto"/>
            </w:tcBorders>
            <w:shd w:val="clear" w:color="auto" w:fill="auto"/>
            <w:noWrap/>
            <w:vAlign w:val="center"/>
            <w:hideMark/>
          </w:tcPr>
          <w:p w14:paraId="7DEDD68C"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bl>
    <w:p w14:paraId="13BC77BD" w14:textId="21D3183C" w:rsidR="008D2A4C" w:rsidRPr="006673FE" w:rsidRDefault="008D2A4C" w:rsidP="00487256">
      <w:pPr>
        <w:spacing w:line="240" w:lineRule="auto"/>
        <w:rPr>
          <w:rFonts w:ascii="Montserrat" w:eastAsia="Arial" w:hAnsi="Montserrat" w:cs="Arial"/>
          <w:b/>
          <w:color w:val="C00000"/>
          <w:sz w:val="20"/>
          <w:szCs w:val="20"/>
          <w:lang w:eastAsia="es-MX"/>
        </w:rPr>
      </w:pPr>
    </w:p>
    <w:p w14:paraId="56A0179A" w14:textId="77777777" w:rsidR="00EE1A8C" w:rsidRPr="006673FE" w:rsidRDefault="00EE1A8C" w:rsidP="00EE1A8C">
      <w:pPr>
        <w:spacing w:line="240" w:lineRule="auto"/>
        <w:ind w:left="360"/>
        <w:contextualSpacing/>
        <w:jc w:val="both"/>
        <w:rPr>
          <w:rFonts w:ascii="Montserrat" w:eastAsia="Arial" w:hAnsi="Montserrat" w:cs="Arial"/>
          <w:b/>
          <w:color w:val="C00000"/>
          <w:sz w:val="20"/>
          <w:szCs w:val="20"/>
          <w:lang w:eastAsia="es-MX"/>
        </w:rPr>
      </w:pPr>
    </w:p>
    <w:p w14:paraId="2C26E0C5" w14:textId="77777777" w:rsidR="00EE1A8C" w:rsidRPr="006673FE" w:rsidRDefault="00EE1A8C" w:rsidP="00EE1A8C">
      <w:pPr>
        <w:spacing w:line="240" w:lineRule="auto"/>
        <w:ind w:left="360"/>
        <w:contextualSpacing/>
        <w:jc w:val="both"/>
        <w:rPr>
          <w:rFonts w:ascii="Montserrat" w:eastAsia="Arial" w:hAnsi="Montserrat" w:cs="Arial"/>
          <w:b/>
          <w:color w:val="C00000"/>
          <w:sz w:val="20"/>
          <w:szCs w:val="20"/>
          <w:lang w:eastAsia="es-MX"/>
        </w:rPr>
      </w:pPr>
    </w:p>
    <w:p w14:paraId="3C6AA50A" w14:textId="77777777" w:rsidR="00EE1A8C" w:rsidRPr="006673FE" w:rsidRDefault="00EE1A8C" w:rsidP="00EE1A8C">
      <w:pPr>
        <w:spacing w:line="240" w:lineRule="auto"/>
        <w:ind w:left="360"/>
        <w:contextualSpacing/>
        <w:jc w:val="both"/>
        <w:rPr>
          <w:rFonts w:ascii="Montserrat" w:eastAsia="Arial" w:hAnsi="Montserrat" w:cs="Arial"/>
          <w:b/>
          <w:color w:val="C00000"/>
          <w:sz w:val="20"/>
          <w:szCs w:val="20"/>
          <w:lang w:eastAsia="es-MX"/>
        </w:rPr>
      </w:pPr>
    </w:p>
    <w:p w14:paraId="55154CC7" w14:textId="77777777" w:rsidR="00EE1A8C" w:rsidRPr="006673FE" w:rsidRDefault="00EE1A8C" w:rsidP="00EE1A8C">
      <w:pPr>
        <w:spacing w:line="240" w:lineRule="auto"/>
        <w:ind w:left="360"/>
        <w:contextualSpacing/>
        <w:jc w:val="both"/>
        <w:rPr>
          <w:rFonts w:ascii="Montserrat" w:eastAsia="Arial" w:hAnsi="Montserrat" w:cs="Arial"/>
          <w:b/>
          <w:color w:val="C00000"/>
          <w:sz w:val="20"/>
          <w:szCs w:val="20"/>
          <w:lang w:eastAsia="es-MX"/>
        </w:rPr>
      </w:pPr>
    </w:p>
    <w:p w14:paraId="0B2E23AC" w14:textId="77777777" w:rsidR="00EE1A8C" w:rsidRPr="006673FE" w:rsidRDefault="00EE1A8C" w:rsidP="00EE1A8C">
      <w:pPr>
        <w:spacing w:line="240" w:lineRule="auto"/>
        <w:ind w:left="360"/>
        <w:contextualSpacing/>
        <w:jc w:val="both"/>
        <w:rPr>
          <w:rFonts w:ascii="Montserrat" w:eastAsia="Arial" w:hAnsi="Montserrat" w:cs="Arial"/>
          <w:b/>
          <w:color w:val="C00000"/>
          <w:sz w:val="20"/>
          <w:szCs w:val="20"/>
          <w:lang w:eastAsia="es-MX"/>
        </w:rPr>
      </w:pPr>
    </w:p>
    <w:p w14:paraId="2290FAC6" w14:textId="77777777" w:rsidR="00EE1A8C" w:rsidRPr="006673FE" w:rsidRDefault="00EE1A8C" w:rsidP="00EE1A8C">
      <w:pPr>
        <w:spacing w:line="240" w:lineRule="auto"/>
        <w:ind w:left="360"/>
        <w:contextualSpacing/>
        <w:jc w:val="both"/>
        <w:rPr>
          <w:rFonts w:ascii="Montserrat" w:eastAsia="Arial" w:hAnsi="Montserrat" w:cs="Arial"/>
          <w:b/>
          <w:color w:val="C00000"/>
          <w:sz w:val="20"/>
          <w:szCs w:val="20"/>
          <w:lang w:eastAsia="es-MX"/>
        </w:rPr>
      </w:pPr>
    </w:p>
    <w:p w14:paraId="34DF90A9" w14:textId="77777777" w:rsidR="00EE1A8C" w:rsidRPr="006673FE" w:rsidRDefault="00EE1A8C" w:rsidP="00EE1A8C">
      <w:pPr>
        <w:spacing w:line="240" w:lineRule="auto"/>
        <w:ind w:left="360"/>
        <w:contextualSpacing/>
        <w:jc w:val="both"/>
        <w:rPr>
          <w:rFonts w:ascii="Montserrat" w:eastAsia="Arial" w:hAnsi="Montserrat" w:cs="Arial"/>
          <w:b/>
          <w:color w:val="C00000"/>
          <w:sz w:val="20"/>
          <w:szCs w:val="20"/>
          <w:lang w:eastAsia="es-MX"/>
        </w:rPr>
      </w:pPr>
    </w:p>
    <w:p w14:paraId="404A5B10" w14:textId="006D740B" w:rsidR="00487256" w:rsidRPr="00786960" w:rsidRDefault="00786960" w:rsidP="00786960">
      <w:pPr>
        <w:pStyle w:val="Prrafodelista"/>
        <w:numPr>
          <w:ilvl w:val="0"/>
          <w:numId w:val="4"/>
        </w:numPr>
        <w:spacing w:line="240" w:lineRule="auto"/>
        <w:jc w:val="both"/>
        <w:rPr>
          <w:rFonts w:ascii="Montserrat" w:eastAsia="Arial" w:hAnsi="Montserrat" w:cs="Arial"/>
          <w:b/>
          <w:color w:val="C00000"/>
          <w:sz w:val="20"/>
          <w:szCs w:val="20"/>
          <w:lang w:eastAsia="es-MX"/>
        </w:rPr>
      </w:pPr>
      <w:r>
        <w:rPr>
          <w:rFonts w:ascii="Montserrat" w:eastAsia="Arial" w:hAnsi="Montserrat" w:cs="Arial"/>
          <w:b/>
          <w:color w:val="9F2241" w:themeColor="accent1"/>
          <w:sz w:val="20"/>
          <w:szCs w:val="20"/>
          <w:lang w:eastAsia="es-MX"/>
        </w:rPr>
        <w:lastRenderedPageBreak/>
        <w:t>I</w:t>
      </w:r>
      <w:r w:rsidR="00487256" w:rsidRPr="00786960">
        <w:rPr>
          <w:rFonts w:ascii="Montserrat" w:eastAsia="Arial" w:hAnsi="Montserrat" w:cs="Arial"/>
          <w:b/>
          <w:color w:val="9F2241" w:themeColor="accent1"/>
          <w:sz w:val="20"/>
          <w:szCs w:val="20"/>
          <w:lang w:eastAsia="es-MX"/>
        </w:rPr>
        <w:t>NTEGRANTES DEL COMITÉ DE CONTRALORÍA SOCIAL</w:t>
      </w:r>
      <w:r w:rsidR="008D2A4C" w:rsidRPr="00786960">
        <w:rPr>
          <w:rFonts w:ascii="Montserrat" w:eastAsia="Arial" w:hAnsi="Montserrat" w:cs="Arial"/>
          <w:b/>
          <w:color w:val="9F2241" w:themeColor="accent1"/>
          <w:sz w:val="20"/>
          <w:szCs w:val="20"/>
          <w:lang w:eastAsia="es-MX"/>
        </w:rPr>
        <w:t xml:space="preserve"> A SUSTITUIR </w:t>
      </w:r>
    </w:p>
    <w:tbl>
      <w:tblPr>
        <w:tblpPr w:leftFromText="141" w:rightFromText="141" w:vertAnchor="page" w:horzAnchor="margin" w:tblpY="2161"/>
        <w:tblW w:w="9154" w:type="dxa"/>
        <w:tblCellMar>
          <w:left w:w="70" w:type="dxa"/>
          <w:right w:w="70" w:type="dxa"/>
        </w:tblCellMar>
        <w:tblLook w:val="04A0" w:firstRow="1" w:lastRow="0" w:firstColumn="1" w:lastColumn="0" w:noHBand="0" w:noVBand="1"/>
      </w:tblPr>
      <w:tblGrid>
        <w:gridCol w:w="2410"/>
        <w:gridCol w:w="6744"/>
      </w:tblGrid>
      <w:tr w:rsidR="00EE1A8C" w:rsidRPr="006673FE" w14:paraId="75942D97" w14:textId="77777777" w:rsidTr="00EE1A8C">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16CDB66"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7829C5BF"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EE1A8C" w:rsidRPr="006673FE" w14:paraId="72D9E832" w14:textId="77777777" w:rsidTr="00EE1A8C">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0A5E7C6"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07B982C1"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EE1A8C" w:rsidRPr="006673FE" w14:paraId="35056AF6" w14:textId="77777777" w:rsidTr="00EE1A8C">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CADCE4F"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22D08830"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EE1A8C" w:rsidRPr="006673FE" w14:paraId="0AC62D7C" w14:textId="77777777" w:rsidTr="00EE1A8C">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BE52AD2"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11A890C2"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EE1A8C" w:rsidRPr="006673FE" w14:paraId="60E8A91C" w14:textId="77777777" w:rsidTr="00EE1A8C">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FCB9AB4"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70FACF1E"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EE1A8C" w:rsidRPr="006673FE" w14:paraId="6BCBD7AA" w14:textId="77777777" w:rsidTr="00EE1A8C">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8AC70B6"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6A6CD247"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EE1A8C" w:rsidRPr="006673FE" w14:paraId="096FBD29" w14:textId="77777777" w:rsidTr="00EE1A8C">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61D87DA"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Teléfono (Incluir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35F169AC"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EE1A8C" w:rsidRPr="006673FE" w14:paraId="2736ABF6" w14:textId="77777777" w:rsidTr="00EE1A8C">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EB880EC" w14:textId="77777777" w:rsidR="00EE1A8C" w:rsidRPr="006673FE" w:rsidRDefault="00EE1A8C" w:rsidP="00EE1A8C">
            <w:pPr>
              <w:spacing w:after="0" w:line="240" w:lineRule="auto"/>
              <w:jc w:val="center"/>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Domicilio:</w:t>
            </w:r>
          </w:p>
        </w:tc>
      </w:tr>
      <w:tr w:rsidR="00EE1A8C" w:rsidRPr="006673FE" w14:paraId="0C9E1A32" w14:textId="77777777" w:rsidTr="00EE1A8C">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76FC81E"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165D193E"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EE1A8C" w:rsidRPr="006673FE" w14:paraId="79B9AE10" w14:textId="77777777" w:rsidTr="00EE1A8C">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85FAC42"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79602D60"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EE1A8C" w:rsidRPr="006673FE" w14:paraId="5D7DD1F1" w14:textId="77777777" w:rsidTr="00EE1A8C">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357951F"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3200A319"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EE1A8C" w:rsidRPr="006673FE" w14:paraId="3CA320AF" w14:textId="77777777" w:rsidTr="00EE1A8C">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3EEBFEEA"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7E9F3437" w14:textId="77777777" w:rsidR="00EE1A8C" w:rsidRPr="006673FE" w:rsidRDefault="00EE1A8C" w:rsidP="00EE1A8C">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EE1A8C" w:rsidRPr="006673FE" w14:paraId="051EC45B" w14:textId="77777777" w:rsidTr="00EE1A8C">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5929B968" w14:textId="77777777" w:rsidR="00EE1A8C" w:rsidRPr="006673FE" w:rsidRDefault="00EE1A8C" w:rsidP="00EE1A8C">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30BAB0D6" w14:textId="77777777" w:rsidR="00EE1A8C" w:rsidRPr="006673FE" w:rsidRDefault="00EE1A8C" w:rsidP="00EE1A8C">
            <w:pPr>
              <w:spacing w:after="0" w:line="240" w:lineRule="auto"/>
              <w:rPr>
                <w:rFonts w:ascii="Montserrat" w:eastAsia="Times New Roman" w:hAnsi="Montserrat" w:cs="Cambria"/>
                <w:color w:val="000000"/>
                <w:sz w:val="20"/>
                <w:szCs w:val="20"/>
                <w:lang w:eastAsia="es-MX"/>
              </w:rPr>
            </w:pPr>
          </w:p>
        </w:tc>
      </w:tr>
    </w:tbl>
    <w:p w14:paraId="7E81050D" w14:textId="77777777" w:rsidR="00786960" w:rsidRDefault="00786960" w:rsidP="00786960">
      <w:pPr>
        <w:spacing w:line="240" w:lineRule="auto"/>
        <w:jc w:val="both"/>
        <w:rPr>
          <w:rFonts w:ascii="Montserrat" w:eastAsia="Arial" w:hAnsi="Montserrat" w:cs="Arial"/>
          <w:b/>
          <w:color w:val="9F2241" w:themeColor="accent1"/>
          <w:sz w:val="20"/>
          <w:szCs w:val="20"/>
          <w:lang w:eastAsia="es-MX"/>
        </w:rPr>
      </w:pPr>
    </w:p>
    <w:p w14:paraId="26FE18EF" w14:textId="29BBC9A3" w:rsidR="008D2A4C" w:rsidRPr="00786960" w:rsidRDefault="008D2A4C" w:rsidP="00786960">
      <w:pPr>
        <w:pStyle w:val="Prrafodelista"/>
        <w:numPr>
          <w:ilvl w:val="0"/>
          <w:numId w:val="4"/>
        </w:numPr>
        <w:spacing w:line="240" w:lineRule="auto"/>
        <w:jc w:val="both"/>
        <w:rPr>
          <w:rFonts w:ascii="Montserrat" w:eastAsia="Arial" w:hAnsi="Montserrat" w:cs="Arial"/>
          <w:b/>
          <w:color w:val="C00000"/>
          <w:sz w:val="20"/>
          <w:szCs w:val="20"/>
          <w:lang w:eastAsia="es-MX"/>
        </w:rPr>
      </w:pPr>
      <w:r w:rsidRPr="00786960">
        <w:rPr>
          <w:rFonts w:ascii="Montserrat" w:eastAsia="Arial" w:hAnsi="Montserrat" w:cs="Arial"/>
          <w:b/>
          <w:color w:val="9F2241" w:themeColor="accent1"/>
          <w:sz w:val="20"/>
          <w:szCs w:val="20"/>
          <w:lang w:eastAsia="es-MX"/>
        </w:rPr>
        <w:t>INTEGRANTES DEL COMITÉ DE CONTRALORÍA SOCIAL NUEVO</w:t>
      </w:r>
    </w:p>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6673FE" w14:paraId="39BB2084" w14:textId="77777777" w:rsidTr="00F047A9">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830B4FC"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1F9BDEB2"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5C3AC1AD"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ADB373A"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26E28CA8"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61501821"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24EFF9"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05171367"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1ADADB9A"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8BA8F4A"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0817F9E8"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2E0DACF5"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9275DC3"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5644F23B"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2ACBE3D2"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DB0FF94"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6A49C307"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23CF36AF"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AEFC7ED"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Teléfono(Incluir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0BD5CABC"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27232785" w14:textId="77777777" w:rsidTr="00F047A9">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F71ADBD" w14:textId="28B5A4A8" w:rsidR="00487256" w:rsidRPr="006673FE" w:rsidRDefault="00487256" w:rsidP="00F047A9">
            <w:pPr>
              <w:spacing w:after="0" w:line="240" w:lineRule="auto"/>
              <w:jc w:val="center"/>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Domicilio:</w:t>
            </w:r>
          </w:p>
        </w:tc>
      </w:tr>
      <w:tr w:rsidR="00487256" w:rsidRPr="006673FE" w14:paraId="57FE9328"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AAFD676"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16C328BD"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150357DF"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C603DB8"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732CB407"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780F0DE6" w14:textId="77777777" w:rsidTr="00F047A9">
        <w:trPr>
          <w:trHeight w:val="70"/>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C4ECC12"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35F7A203"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757C4A99" w14:textId="77777777" w:rsidTr="00F047A9">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4953553"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1B2BAC43"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A41184" w:rsidRPr="006673FE" w14:paraId="04D491D9" w14:textId="77777777" w:rsidTr="00F047A9">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C46BBA1" w14:textId="77777777" w:rsidR="00A41184" w:rsidRPr="006673FE" w:rsidRDefault="00A41184"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098E6A2" w14:textId="77777777" w:rsidR="00A41184" w:rsidRPr="006673FE" w:rsidRDefault="00A41184" w:rsidP="00487256">
            <w:pPr>
              <w:spacing w:after="0" w:line="240" w:lineRule="auto"/>
              <w:rPr>
                <w:rFonts w:ascii="Montserrat" w:eastAsia="Times New Roman" w:hAnsi="Montserrat" w:cs="Cambria"/>
                <w:color w:val="000000"/>
                <w:sz w:val="20"/>
                <w:szCs w:val="20"/>
                <w:lang w:eastAsia="es-MX"/>
              </w:rPr>
            </w:pPr>
          </w:p>
        </w:tc>
      </w:tr>
    </w:tbl>
    <w:p w14:paraId="69EBDFC3" w14:textId="77777777" w:rsidR="00487256" w:rsidRPr="006673FE" w:rsidRDefault="00487256" w:rsidP="00487256">
      <w:pPr>
        <w:spacing w:line="240" w:lineRule="auto"/>
        <w:jc w:val="both"/>
        <w:rPr>
          <w:rFonts w:ascii="Montserrat" w:eastAsia="Arial" w:hAnsi="Montserrat" w:cs="Arial"/>
          <w:b/>
          <w:color w:val="C00000"/>
          <w:sz w:val="20"/>
          <w:szCs w:val="20"/>
          <w:lang w:eastAsia="es-MX"/>
        </w:rPr>
      </w:pPr>
    </w:p>
    <w:p w14:paraId="18F42E71" w14:textId="42465E42" w:rsidR="008D2A4C" w:rsidRPr="00786960" w:rsidRDefault="008D2A4C" w:rsidP="00786960">
      <w:pPr>
        <w:pStyle w:val="Prrafodelista"/>
        <w:numPr>
          <w:ilvl w:val="0"/>
          <w:numId w:val="4"/>
        </w:numPr>
        <w:spacing w:line="240" w:lineRule="auto"/>
        <w:jc w:val="both"/>
        <w:rPr>
          <w:rFonts w:ascii="Montserrat" w:eastAsia="Arial" w:hAnsi="Montserrat" w:cs="Arial"/>
          <w:b/>
          <w:color w:val="9F2241" w:themeColor="accent1"/>
          <w:sz w:val="20"/>
          <w:szCs w:val="20"/>
          <w:lang w:eastAsia="es-MX"/>
        </w:rPr>
      </w:pPr>
      <w:r w:rsidRPr="00786960">
        <w:rPr>
          <w:rFonts w:ascii="Montserrat" w:eastAsia="Arial" w:hAnsi="Montserrat" w:cs="Arial"/>
          <w:b/>
          <w:color w:val="9F2241" w:themeColor="accent1"/>
          <w:sz w:val="20"/>
          <w:szCs w:val="20"/>
          <w:lang w:eastAsia="es-MX"/>
        </w:rPr>
        <w:t xml:space="preserve">MOTIVO DE SUSTITUCIÓN: </w:t>
      </w:r>
    </w:p>
    <w:tbl>
      <w:tblPr>
        <w:tblW w:w="9692" w:type="dxa"/>
        <w:tblInd w:w="-159" w:type="dxa"/>
        <w:tblLook w:val="01E0" w:firstRow="1" w:lastRow="1" w:firstColumn="1" w:lastColumn="1" w:noHBand="0" w:noVBand="0"/>
      </w:tblPr>
      <w:tblGrid>
        <w:gridCol w:w="4485"/>
        <w:gridCol w:w="351"/>
        <w:gridCol w:w="4856"/>
      </w:tblGrid>
      <w:tr w:rsidR="008D2A4C" w:rsidRPr="006673FE" w14:paraId="37150ECB" w14:textId="77777777" w:rsidTr="008D2A4C">
        <w:tc>
          <w:tcPr>
            <w:tcW w:w="4485" w:type="dxa"/>
            <w:tcBorders>
              <w:top w:val="single" w:sz="4" w:space="0" w:color="auto"/>
              <w:left w:val="single" w:sz="4" w:space="0" w:color="auto"/>
              <w:bottom w:val="single" w:sz="4" w:space="0" w:color="auto"/>
              <w:right w:val="single" w:sz="4" w:space="0" w:color="auto"/>
            </w:tcBorders>
          </w:tcPr>
          <w:p w14:paraId="6AA65D2B" w14:textId="77777777" w:rsidR="008D2A4C" w:rsidRPr="006673FE" w:rsidRDefault="008D2A4C" w:rsidP="00F047A9">
            <w:pPr>
              <w:jc w:val="both"/>
              <w:rPr>
                <w:rFonts w:ascii="Montserrat" w:hAnsi="Montserrat"/>
                <w:sz w:val="20"/>
                <w:szCs w:val="20"/>
              </w:rPr>
            </w:pPr>
            <w:r w:rsidRPr="006673FE">
              <w:rPr>
                <w:rFonts w:ascii="Montserrat" w:hAnsi="Montserrat"/>
                <w:sz w:val="20"/>
                <w:szCs w:val="20"/>
              </w:rPr>
              <w:t xml:space="preserve">Muerte del integrante </w:t>
            </w:r>
          </w:p>
          <w:p w14:paraId="0B513CB3" w14:textId="77777777" w:rsidR="008D2A4C" w:rsidRPr="006673FE" w:rsidRDefault="008D2A4C" w:rsidP="00CE7875">
            <w:pPr>
              <w:rPr>
                <w:rFonts w:ascii="Montserrat" w:hAnsi="Montserrat"/>
                <w:sz w:val="20"/>
                <w:szCs w:val="20"/>
              </w:rPr>
            </w:pPr>
          </w:p>
        </w:tc>
        <w:tc>
          <w:tcPr>
            <w:tcW w:w="351" w:type="dxa"/>
            <w:tcBorders>
              <w:left w:val="single" w:sz="4" w:space="0" w:color="auto"/>
              <w:right w:val="single" w:sz="4" w:space="0" w:color="auto"/>
            </w:tcBorders>
          </w:tcPr>
          <w:p w14:paraId="46925F17" w14:textId="77777777" w:rsidR="008D2A4C" w:rsidRPr="006673FE" w:rsidRDefault="008D2A4C" w:rsidP="00CE7875">
            <w:pPr>
              <w:rPr>
                <w:rFonts w:ascii="Montserrat" w:hAnsi="Montserrat"/>
                <w:sz w:val="20"/>
                <w:szCs w:val="20"/>
              </w:rPr>
            </w:pPr>
          </w:p>
        </w:tc>
        <w:tc>
          <w:tcPr>
            <w:tcW w:w="4856" w:type="dxa"/>
            <w:tcBorders>
              <w:top w:val="single" w:sz="4" w:space="0" w:color="auto"/>
              <w:left w:val="single" w:sz="4" w:space="0" w:color="auto"/>
              <w:bottom w:val="single" w:sz="4" w:space="0" w:color="auto"/>
              <w:right w:val="single" w:sz="4" w:space="0" w:color="auto"/>
            </w:tcBorders>
          </w:tcPr>
          <w:p w14:paraId="7856DACE" w14:textId="77777777" w:rsidR="008D2A4C" w:rsidRPr="006673FE" w:rsidRDefault="008D2A4C" w:rsidP="00F047A9">
            <w:pPr>
              <w:jc w:val="both"/>
              <w:rPr>
                <w:rFonts w:ascii="Montserrat" w:hAnsi="Montserrat"/>
                <w:sz w:val="20"/>
                <w:szCs w:val="20"/>
              </w:rPr>
            </w:pPr>
            <w:r w:rsidRPr="006673FE">
              <w:rPr>
                <w:rFonts w:ascii="Montserrat" w:hAnsi="Montserrat"/>
                <w:sz w:val="20"/>
                <w:szCs w:val="20"/>
              </w:rPr>
              <w:t>Acuerdo de la mayoría de los beneficiarios del programa (se anexa listado)</w:t>
            </w:r>
          </w:p>
        </w:tc>
      </w:tr>
      <w:tr w:rsidR="008D2A4C" w:rsidRPr="006673FE" w14:paraId="651550FE" w14:textId="77777777" w:rsidTr="008D2A4C">
        <w:trPr>
          <w:trHeight w:val="97"/>
        </w:trPr>
        <w:tc>
          <w:tcPr>
            <w:tcW w:w="4485" w:type="dxa"/>
            <w:tcBorders>
              <w:top w:val="single" w:sz="4" w:space="0" w:color="auto"/>
              <w:bottom w:val="single" w:sz="4" w:space="0" w:color="auto"/>
            </w:tcBorders>
          </w:tcPr>
          <w:p w14:paraId="3DE54243" w14:textId="77777777" w:rsidR="008D2A4C" w:rsidRPr="006673FE" w:rsidRDefault="008D2A4C" w:rsidP="00CE7875">
            <w:pPr>
              <w:rPr>
                <w:rFonts w:ascii="Montserrat" w:hAnsi="Montserrat"/>
                <w:sz w:val="20"/>
                <w:szCs w:val="20"/>
              </w:rPr>
            </w:pPr>
          </w:p>
        </w:tc>
        <w:tc>
          <w:tcPr>
            <w:tcW w:w="351" w:type="dxa"/>
          </w:tcPr>
          <w:p w14:paraId="1F2BC6E1" w14:textId="77777777" w:rsidR="008D2A4C" w:rsidRPr="006673FE" w:rsidRDefault="008D2A4C" w:rsidP="00CE7875">
            <w:pPr>
              <w:rPr>
                <w:rFonts w:ascii="Montserrat" w:hAnsi="Montserrat"/>
                <w:sz w:val="20"/>
                <w:szCs w:val="20"/>
              </w:rPr>
            </w:pPr>
          </w:p>
        </w:tc>
        <w:tc>
          <w:tcPr>
            <w:tcW w:w="4856" w:type="dxa"/>
            <w:tcBorders>
              <w:top w:val="single" w:sz="4" w:space="0" w:color="auto"/>
              <w:bottom w:val="single" w:sz="4" w:space="0" w:color="auto"/>
            </w:tcBorders>
          </w:tcPr>
          <w:p w14:paraId="6D79649A" w14:textId="77777777" w:rsidR="008D2A4C" w:rsidRPr="006673FE" w:rsidRDefault="008D2A4C" w:rsidP="00CE7875">
            <w:pPr>
              <w:rPr>
                <w:rFonts w:ascii="Montserrat" w:hAnsi="Montserrat"/>
                <w:sz w:val="20"/>
                <w:szCs w:val="20"/>
              </w:rPr>
            </w:pPr>
          </w:p>
        </w:tc>
      </w:tr>
      <w:tr w:rsidR="008D2A4C" w:rsidRPr="006673FE" w14:paraId="71F00AD9" w14:textId="77777777" w:rsidTr="008D2A4C">
        <w:tc>
          <w:tcPr>
            <w:tcW w:w="4485" w:type="dxa"/>
            <w:tcBorders>
              <w:top w:val="single" w:sz="4" w:space="0" w:color="auto"/>
              <w:left w:val="single" w:sz="4" w:space="0" w:color="auto"/>
              <w:bottom w:val="single" w:sz="4" w:space="0" w:color="auto"/>
              <w:right w:val="single" w:sz="4" w:space="0" w:color="auto"/>
            </w:tcBorders>
          </w:tcPr>
          <w:p w14:paraId="7DD11396" w14:textId="77777777" w:rsidR="008D2A4C" w:rsidRPr="006673FE" w:rsidRDefault="008D2A4C" w:rsidP="00F047A9">
            <w:pPr>
              <w:jc w:val="both"/>
              <w:rPr>
                <w:rFonts w:ascii="Montserrat" w:hAnsi="Montserrat"/>
                <w:sz w:val="20"/>
                <w:szCs w:val="20"/>
              </w:rPr>
            </w:pPr>
            <w:r w:rsidRPr="006673FE">
              <w:rPr>
                <w:rFonts w:ascii="Montserrat" w:hAnsi="Montserrat"/>
                <w:sz w:val="20"/>
                <w:szCs w:val="20"/>
              </w:rPr>
              <w:t xml:space="preserve">Separación voluntaria, mediante escrito libre a los miembros del Comité (se anexa el escrito) </w:t>
            </w:r>
          </w:p>
        </w:tc>
        <w:tc>
          <w:tcPr>
            <w:tcW w:w="351" w:type="dxa"/>
            <w:tcBorders>
              <w:left w:val="single" w:sz="4" w:space="0" w:color="auto"/>
              <w:right w:val="single" w:sz="4" w:space="0" w:color="auto"/>
            </w:tcBorders>
          </w:tcPr>
          <w:p w14:paraId="58E9503C" w14:textId="77777777" w:rsidR="008D2A4C" w:rsidRPr="006673FE" w:rsidRDefault="008D2A4C" w:rsidP="00CE7875">
            <w:pPr>
              <w:rPr>
                <w:rFonts w:ascii="Montserrat" w:hAnsi="Montserrat"/>
                <w:sz w:val="20"/>
                <w:szCs w:val="20"/>
              </w:rPr>
            </w:pPr>
          </w:p>
        </w:tc>
        <w:tc>
          <w:tcPr>
            <w:tcW w:w="4856" w:type="dxa"/>
            <w:tcBorders>
              <w:top w:val="single" w:sz="4" w:space="0" w:color="auto"/>
              <w:left w:val="single" w:sz="4" w:space="0" w:color="auto"/>
              <w:bottom w:val="single" w:sz="4" w:space="0" w:color="auto"/>
              <w:right w:val="single" w:sz="4" w:space="0" w:color="auto"/>
            </w:tcBorders>
          </w:tcPr>
          <w:p w14:paraId="09B7F99F" w14:textId="77777777" w:rsidR="008D2A4C" w:rsidRPr="006673FE" w:rsidRDefault="008D2A4C" w:rsidP="00F047A9">
            <w:pPr>
              <w:jc w:val="both"/>
              <w:rPr>
                <w:rFonts w:ascii="Montserrat" w:hAnsi="Montserrat"/>
                <w:sz w:val="20"/>
                <w:szCs w:val="20"/>
              </w:rPr>
            </w:pPr>
            <w:r w:rsidRPr="006673FE">
              <w:rPr>
                <w:rFonts w:ascii="Montserrat" w:hAnsi="Montserrat"/>
                <w:sz w:val="20"/>
                <w:szCs w:val="20"/>
              </w:rPr>
              <w:t xml:space="preserve">Pérdida del carácter de beneficiario del programa </w:t>
            </w:r>
          </w:p>
        </w:tc>
      </w:tr>
      <w:tr w:rsidR="008D2A4C" w:rsidRPr="006673FE" w14:paraId="0CA83E59" w14:textId="77777777" w:rsidTr="008D2A4C">
        <w:tc>
          <w:tcPr>
            <w:tcW w:w="4485" w:type="dxa"/>
            <w:tcBorders>
              <w:top w:val="single" w:sz="4" w:space="0" w:color="auto"/>
              <w:bottom w:val="single" w:sz="4" w:space="0" w:color="auto"/>
            </w:tcBorders>
          </w:tcPr>
          <w:p w14:paraId="20DD089E" w14:textId="77777777" w:rsidR="008D2A4C" w:rsidRPr="006673FE" w:rsidRDefault="008D2A4C" w:rsidP="00CE7875">
            <w:pPr>
              <w:rPr>
                <w:rFonts w:ascii="Montserrat" w:hAnsi="Montserrat"/>
                <w:sz w:val="20"/>
                <w:szCs w:val="20"/>
              </w:rPr>
            </w:pPr>
          </w:p>
        </w:tc>
        <w:tc>
          <w:tcPr>
            <w:tcW w:w="351" w:type="dxa"/>
          </w:tcPr>
          <w:p w14:paraId="5AA04A85" w14:textId="77777777" w:rsidR="008D2A4C" w:rsidRPr="006673FE" w:rsidRDefault="008D2A4C" w:rsidP="00CE7875">
            <w:pPr>
              <w:rPr>
                <w:rFonts w:ascii="Montserrat" w:hAnsi="Montserrat"/>
                <w:sz w:val="20"/>
                <w:szCs w:val="20"/>
              </w:rPr>
            </w:pPr>
          </w:p>
        </w:tc>
        <w:tc>
          <w:tcPr>
            <w:tcW w:w="4856" w:type="dxa"/>
            <w:tcBorders>
              <w:top w:val="single" w:sz="4" w:space="0" w:color="auto"/>
              <w:bottom w:val="single" w:sz="4" w:space="0" w:color="auto"/>
            </w:tcBorders>
          </w:tcPr>
          <w:p w14:paraId="5257C833" w14:textId="77777777" w:rsidR="008D2A4C" w:rsidRPr="006673FE" w:rsidRDefault="008D2A4C" w:rsidP="00CE7875">
            <w:pPr>
              <w:rPr>
                <w:rFonts w:ascii="Montserrat" w:hAnsi="Montserrat"/>
                <w:sz w:val="20"/>
                <w:szCs w:val="20"/>
              </w:rPr>
            </w:pPr>
          </w:p>
        </w:tc>
      </w:tr>
      <w:tr w:rsidR="008D2A4C" w:rsidRPr="006673FE" w14:paraId="30D8A985" w14:textId="77777777" w:rsidTr="008D2A4C">
        <w:tc>
          <w:tcPr>
            <w:tcW w:w="4485" w:type="dxa"/>
            <w:tcBorders>
              <w:top w:val="single" w:sz="4" w:space="0" w:color="auto"/>
              <w:left w:val="single" w:sz="4" w:space="0" w:color="auto"/>
              <w:bottom w:val="single" w:sz="4" w:space="0" w:color="auto"/>
              <w:right w:val="single" w:sz="4" w:space="0" w:color="auto"/>
            </w:tcBorders>
          </w:tcPr>
          <w:p w14:paraId="2D6C8C70" w14:textId="77777777" w:rsidR="008D2A4C" w:rsidRPr="006673FE" w:rsidRDefault="008D2A4C" w:rsidP="00F047A9">
            <w:pPr>
              <w:jc w:val="both"/>
              <w:rPr>
                <w:rFonts w:ascii="Montserrat" w:hAnsi="Montserrat"/>
                <w:sz w:val="20"/>
                <w:szCs w:val="20"/>
              </w:rPr>
            </w:pPr>
            <w:r w:rsidRPr="006673FE">
              <w:rPr>
                <w:rFonts w:ascii="Montserrat" w:hAnsi="Montserrat"/>
                <w:sz w:val="20"/>
                <w:szCs w:val="20"/>
              </w:rPr>
              <w:t xml:space="preserve">Acuerdo del Comité por mayoría de votos (se anexa listado) </w:t>
            </w:r>
          </w:p>
        </w:tc>
        <w:tc>
          <w:tcPr>
            <w:tcW w:w="351" w:type="dxa"/>
            <w:tcBorders>
              <w:left w:val="single" w:sz="4" w:space="0" w:color="auto"/>
              <w:right w:val="single" w:sz="4" w:space="0" w:color="auto"/>
            </w:tcBorders>
          </w:tcPr>
          <w:p w14:paraId="38546FB1" w14:textId="77777777" w:rsidR="008D2A4C" w:rsidRPr="006673FE" w:rsidRDefault="008D2A4C" w:rsidP="00CE7875">
            <w:pPr>
              <w:rPr>
                <w:rFonts w:ascii="Montserrat" w:hAnsi="Montserrat"/>
                <w:sz w:val="20"/>
                <w:szCs w:val="20"/>
              </w:rPr>
            </w:pPr>
          </w:p>
        </w:tc>
        <w:tc>
          <w:tcPr>
            <w:tcW w:w="4856" w:type="dxa"/>
            <w:tcBorders>
              <w:top w:val="single" w:sz="4" w:space="0" w:color="auto"/>
              <w:left w:val="single" w:sz="4" w:space="0" w:color="auto"/>
              <w:bottom w:val="single" w:sz="4" w:space="0" w:color="auto"/>
              <w:right w:val="single" w:sz="4" w:space="0" w:color="auto"/>
            </w:tcBorders>
          </w:tcPr>
          <w:p w14:paraId="1A4DAC53" w14:textId="683D31CC" w:rsidR="008D2A4C" w:rsidRPr="006673FE" w:rsidRDefault="008D2A4C" w:rsidP="00F047A9">
            <w:pPr>
              <w:jc w:val="both"/>
              <w:rPr>
                <w:rFonts w:ascii="Montserrat" w:hAnsi="Montserrat"/>
                <w:sz w:val="20"/>
                <w:szCs w:val="20"/>
              </w:rPr>
            </w:pPr>
            <w:r w:rsidRPr="006673FE">
              <w:rPr>
                <w:rFonts w:ascii="Montserrat" w:hAnsi="Montserrat"/>
                <w:sz w:val="20"/>
                <w:szCs w:val="20"/>
              </w:rPr>
              <w:t>Otra. Especifique</w:t>
            </w:r>
            <w:r w:rsidR="00786960">
              <w:rPr>
                <w:rFonts w:ascii="Montserrat" w:hAnsi="Montserrat"/>
                <w:sz w:val="20"/>
                <w:szCs w:val="20"/>
              </w:rPr>
              <w:t>:</w:t>
            </w:r>
          </w:p>
        </w:tc>
      </w:tr>
    </w:tbl>
    <w:p w14:paraId="02EC2418" w14:textId="77777777" w:rsidR="00487256" w:rsidRPr="006673FE" w:rsidRDefault="00487256" w:rsidP="00487256">
      <w:pPr>
        <w:spacing w:line="240" w:lineRule="auto"/>
        <w:jc w:val="both"/>
        <w:rPr>
          <w:rFonts w:ascii="Montserrat" w:eastAsia="Arial" w:hAnsi="Montserrat" w:cs="Arial"/>
          <w:b/>
          <w:color w:val="C00000"/>
          <w:sz w:val="20"/>
          <w:szCs w:val="20"/>
          <w:lang w:eastAsia="es-MX"/>
        </w:rPr>
      </w:pPr>
    </w:p>
    <w:p w14:paraId="383158DA" w14:textId="77777777" w:rsidR="00487256" w:rsidRPr="006673FE" w:rsidRDefault="00487256" w:rsidP="00487256">
      <w:pPr>
        <w:spacing w:line="240" w:lineRule="auto"/>
        <w:jc w:val="both"/>
        <w:rPr>
          <w:rFonts w:ascii="Montserrat" w:eastAsia="Arial" w:hAnsi="Montserrat" w:cs="Arial"/>
          <w:b/>
          <w:color w:val="C00000"/>
          <w:sz w:val="20"/>
          <w:szCs w:val="20"/>
          <w:lang w:eastAsia="es-MX"/>
        </w:rPr>
      </w:pPr>
    </w:p>
    <w:p w14:paraId="582A7C83" w14:textId="77777777" w:rsidR="00487256" w:rsidRPr="006673FE" w:rsidRDefault="00487256" w:rsidP="00487256">
      <w:pPr>
        <w:rPr>
          <w:rFonts w:ascii="Montserrat" w:eastAsia="Calibri" w:hAnsi="Montserrat" w:cs="Calibri"/>
          <w:sz w:val="20"/>
          <w:szCs w:val="20"/>
          <w:lang w:eastAsia="es-MX"/>
        </w:rPr>
      </w:pPr>
    </w:p>
    <w:p w14:paraId="70F78BD9" w14:textId="77777777" w:rsidR="00487256" w:rsidRPr="006673FE" w:rsidRDefault="00487256" w:rsidP="00487256">
      <w:pPr>
        <w:rPr>
          <w:rFonts w:ascii="Montserrat" w:eastAsia="Calibri" w:hAnsi="Montserrat" w:cs="Calibri"/>
          <w:sz w:val="20"/>
          <w:szCs w:val="20"/>
          <w:lang w:eastAsia="es-MX"/>
        </w:rPr>
      </w:pPr>
    </w:p>
    <w:p w14:paraId="63BCF100" w14:textId="77777777" w:rsidR="00487256" w:rsidRPr="006673FE" w:rsidRDefault="00487256" w:rsidP="00487256">
      <w:pPr>
        <w:jc w:val="center"/>
        <w:rPr>
          <w:rFonts w:ascii="Montserrat" w:eastAsia="Calibri" w:hAnsi="Montserrat" w:cs="Calibri"/>
          <w:b/>
          <w:sz w:val="20"/>
          <w:szCs w:val="20"/>
          <w:lang w:eastAsia="es-MX"/>
        </w:rPr>
      </w:pPr>
      <w:r w:rsidRPr="006673FE">
        <w:rPr>
          <w:rFonts w:ascii="Montserrat" w:eastAsia="Calibri" w:hAnsi="Montserrat" w:cs="Calibri"/>
          <w:b/>
          <w:sz w:val="20"/>
          <w:szCs w:val="20"/>
          <w:lang w:eastAsia="es-MX"/>
        </w:rPr>
        <w:t>________________________________</w:t>
      </w:r>
    </w:p>
    <w:p w14:paraId="62767FDD" w14:textId="114FB31F" w:rsidR="00487256" w:rsidRPr="006673FE" w:rsidRDefault="00A41184" w:rsidP="00A41184">
      <w:pPr>
        <w:spacing w:before="240" w:after="240"/>
        <w:jc w:val="center"/>
        <w:rPr>
          <w:rFonts w:ascii="Montserrat" w:eastAsia="Montserrat" w:hAnsi="Montserrat" w:cs="Montserrat"/>
          <w:sz w:val="20"/>
          <w:szCs w:val="20"/>
          <w:lang w:eastAsia="es-MX"/>
        </w:rPr>
      </w:pPr>
      <w:r w:rsidRPr="006673FE">
        <w:rPr>
          <w:rFonts w:ascii="Montserrat" w:eastAsia="Montserrat" w:hAnsi="Montserrat" w:cs="Montserrat"/>
          <w:sz w:val="20"/>
          <w:szCs w:val="20"/>
          <w:lang w:eastAsia="es-MX"/>
        </w:rPr>
        <w:t>Nombre y f</w:t>
      </w:r>
      <w:r w:rsidR="00487256" w:rsidRPr="006673FE">
        <w:rPr>
          <w:rFonts w:ascii="Montserrat" w:eastAsia="Montserrat" w:hAnsi="Montserrat" w:cs="Montserrat"/>
          <w:sz w:val="20"/>
          <w:szCs w:val="20"/>
          <w:lang w:eastAsia="es-MX"/>
        </w:rPr>
        <w:t>irma</w:t>
      </w:r>
      <w:r w:rsidRPr="006673FE">
        <w:rPr>
          <w:rFonts w:ascii="Montserrat" w:eastAsia="Montserrat" w:hAnsi="Montserrat" w:cs="Montserrat"/>
          <w:sz w:val="20"/>
          <w:szCs w:val="20"/>
          <w:lang w:eastAsia="es-MX"/>
        </w:rPr>
        <w:t xml:space="preserve"> del </w:t>
      </w:r>
      <w:r w:rsidR="00487256" w:rsidRPr="006673FE">
        <w:rPr>
          <w:rFonts w:ascii="Montserrat" w:eastAsia="Montserrat" w:hAnsi="Montserrat" w:cs="Montserrat"/>
          <w:sz w:val="20"/>
          <w:szCs w:val="20"/>
          <w:lang w:eastAsia="es-MX"/>
        </w:rPr>
        <w:t xml:space="preserve">Servidor público </w:t>
      </w:r>
      <w:r w:rsidR="00786960">
        <w:rPr>
          <w:rFonts w:ascii="Montserrat" w:eastAsia="Montserrat" w:hAnsi="Montserrat" w:cs="Montserrat"/>
          <w:sz w:val="20"/>
          <w:szCs w:val="20"/>
          <w:lang w:eastAsia="es-MX"/>
        </w:rPr>
        <w:t xml:space="preserve">(Enlace de la Instancia Ejecutora) </w:t>
      </w:r>
      <w:r w:rsidR="00487256" w:rsidRPr="006673FE">
        <w:rPr>
          <w:rFonts w:ascii="Montserrat" w:eastAsia="Montserrat" w:hAnsi="Montserrat" w:cs="Montserrat"/>
          <w:sz w:val="20"/>
          <w:szCs w:val="20"/>
          <w:lang w:eastAsia="es-MX"/>
        </w:rPr>
        <w:t>que emite la constancia de registro:</w:t>
      </w:r>
    </w:p>
    <w:p w14:paraId="77142C94" w14:textId="7A4DA8FB" w:rsidR="00487256" w:rsidRPr="006673FE" w:rsidRDefault="00487256" w:rsidP="00A41184">
      <w:pPr>
        <w:spacing w:before="240" w:after="240"/>
        <w:jc w:val="center"/>
        <w:rPr>
          <w:rFonts w:ascii="Montserrat" w:eastAsia="Calibri" w:hAnsi="Montserrat" w:cs="Calibri"/>
          <w:bCs/>
          <w:color w:val="000000"/>
          <w:sz w:val="20"/>
          <w:szCs w:val="20"/>
          <w:shd w:val="clear" w:color="auto" w:fill="FFFFFF"/>
          <w:lang w:eastAsia="es-MX"/>
        </w:rPr>
      </w:pPr>
      <w:r w:rsidRPr="006673FE">
        <w:rPr>
          <w:rFonts w:ascii="Montserrat" w:eastAsia="Calibri" w:hAnsi="Montserrat" w:cs="Calibri"/>
          <w:bCs/>
          <w:color w:val="000000"/>
          <w:sz w:val="20"/>
          <w:szCs w:val="20"/>
          <w:shd w:val="clear" w:color="auto" w:fill="FFFFFF"/>
          <w:lang w:eastAsia="es-MX"/>
        </w:rPr>
        <w:t>Cargo del servidor público</w:t>
      </w:r>
      <w:r w:rsidR="00786960">
        <w:rPr>
          <w:rFonts w:ascii="Montserrat" w:eastAsia="Calibri" w:hAnsi="Montserrat" w:cs="Calibri"/>
          <w:bCs/>
          <w:color w:val="000000"/>
          <w:sz w:val="20"/>
          <w:szCs w:val="20"/>
          <w:shd w:val="clear" w:color="auto" w:fill="FFFFFF"/>
          <w:lang w:eastAsia="es-MX"/>
        </w:rPr>
        <w:t xml:space="preserve"> (Enlace de la Instancia Ejecutora)</w:t>
      </w:r>
      <w:r w:rsidRPr="006673FE">
        <w:rPr>
          <w:rFonts w:ascii="Montserrat" w:eastAsia="Calibri" w:hAnsi="Montserrat" w:cs="Calibri"/>
          <w:bCs/>
          <w:color w:val="000000"/>
          <w:sz w:val="20"/>
          <w:szCs w:val="20"/>
          <w:shd w:val="clear" w:color="auto" w:fill="FFFFFF"/>
          <w:lang w:eastAsia="es-MX"/>
        </w:rPr>
        <w:t>:</w:t>
      </w:r>
    </w:p>
    <w:p w14:paraId="5BFF2E2A" w14:textId="77777777" w:rsidR="00487256" w:rsidRPr="006673FE" w:rsidRDefault="00487256" w:rsidP="00A41184">
      <w:pPr>
        <w:spacing w:before="240" w:after="240"/>
        <w:jc w:val="center"/>
        <w:rPr>
          <w:rFonts w:ascii="Montserrat" w:eastAsia="Montserrat" w:hAnsi="Montserrat" w:cs="Montserrat"/>
          <w:sz w:val="20"/>
          <w:szCs w:val="20"/>
          <w:lang w:eastAsia="es-MX"/>
        </w:rPr>
      </w:pPr>
      <w:r w:rsidRPr="006673FE">
        <w:rPr>
          <w:rFonts w:ascii="Montserrat" w:eastAsia="Montserrat" w:hAnsi="Montserrat" w:cs="Montserrat"/>
          <w:sz w:val="20"/>
          <w:szCs w:val="20"/>
          <w:lang w:eastAsia="es-MX"/>
        </w:rPr>
        <w:t>Teléfono:</w:t>
      </w:r>
    </w:p>
    <w:p w14:paraId="679AD999" w14:textId="77777777" w:rsidR="00487256" w:rsidRPr="006673FE" w:rsidRDefault="00487256" w:rsidP="00A41184">
      <w:pPr>
        <w:spacing w:before="240" w:after="240"/>
        <w:jc w:val="center"/>
        <w:rPr>
          <w:rFonts w:ascii="Montserrat" w:eastAsia="Montserrat" w:hAnsi="Montserrat" w:cs="Montserrat"/>
          <w:sz w:val="20"/>
          <w:szCs w:val="20"/>
          <w:lang w:eastAsia="es-MX"/>
        </w:rPr>
      </w:pPr>
      <w:r w:rsidRPr="006673FE">
        <w:rPr>
          <w:rFonts w:ascii="Montserrat" w:eastAsia="Montserrat" w:hAnsi="Montserrat" w:cs="Montserrat"/>
          <w:sz w:val="20"/>
          <w:szCs w:val="20"/>
          <w:lang w:eastAsia="es-MX"/>
        </w:rPr>
        <w:t>Correo:</w:t>
      </w:r>
    </w:p>
    <w:p w14:paraId="3A9AA257" w14:textId="77777777" w:rsidR="00A41184" w:rsidRPr="006673FE" w:rsidRDefault="00A41184" w:rsidP="00A41184">
      <w:pPr>
        <w:jc w:val="both"/>
        <w:rPr>
          <w:rFonts w:ascii="Montserrat" w:hAnsi="Montserrat"/>
          <w:b/>
          <w:sz w:val="20"/>
          <w:szCs w:val="20"/>
        </w:rPr>
      </w:pPr>
    </w:p>
    <w:p w14:paraId="5952C2B0" w14:textId="77777777" w:rsidR="00A41184" w:rsidRPr="006673FE" w:rsidRDefault="008D2A4C" w:rsidP="00487256">
      <w:pPr>
        <w:spacing w:line="240" w:lineRule="auto"/>
        <w:jc w:val="both"/>
        <w:rPr>
          <w:rFonts w:ascii="Montserrat" w:eastAsia="Arial" w:hAnsi="Montserrat" w:cs="Arial"/>
          <w:b/>
          <w:color w:val="C00000"/>
          <w:sz w:val="20"/>
          <w:szCs w:val="20"/>
          <w:lang w:eastAsia="es-MX"/>
        </w:rPr>
      </w:pPr>
      <w:r w:rsidRPr="006673FE">
        <w:rPr>
          <w:rFonts w:ascii="Montserrat" w:hAnsi="Montserrat"/>
          <w:sz w:val="20"/>
          <w:szCs w:val="20"/>
        </w:rPr>
        <w:t>Se anexa esta acta de sustitución al registro original del Comité de Contraloría Social</w:t>
      </w:r>
    </w:p>
    <w:p w14:paraId="0FCFC8D2" w14:textId="77777777" w:rsidR="00BE2972" w:rsidRDefault="00BE2972" w:rsidP="00BE2972">
      <w:pPr>
        <w:spacing w:line="240" w:lineRule="auto"/>
        <w:jc w:val="both"/>
        <w:rPr>
          <w:rFonts w:ascii="Montserrat" w:eastAsia="Arial" w:hAnsi="Montserrat" w:cs="Arial"/>
          <w:b/>
          <w:color w:val="C00000"/>
          <w:sz w:val="20"/>
          <w:szCs w:val="20"/>
          <w:lang w:eastAsia="es-MX"/>
        </w:rPr>
      </w:pPr>
    </w:p>
    <w:p w14:paraId="685C738A" w14:textId="42ECC1B3" w:rsidR="00BE2972" w:rsidRPr="003D770B" w:rsidRDefault="00BE2972" w:rsidP="00BE2972">
      <w:pPr>
        <w:spacing w:line="240" w:lineRule="auto"/>
        <w:jc w:val="both"/>
        <w:rPr>
          <w:rFonts w:ascii="Montserrat" w:eastAsia="Arial" w:hAnsi="Montserrat" w:cs="Arial"/>
          <w:b/>
          <w:color w:val="C00000"/>
          <w:sz w:val="20"/>
          <w:szCs w:val="20"/>
          <w:lang w:eastAsia="es-MX"/>
        </w:rPr>
      </w:pPr>
      <w:r w:rsidRPr="00EA7F66">
        <w:rPr>
          <w:rFonts w:ascii="Montserrat" w:eastAsia="Arial" w:hAnsi="Montserrat" w:cs="Arial"/>
          <w:b/>
          <w:color w:val="C00000"/>
          <w:sz w:val="20"/>
          <w:szCs w:val="20"/>
          <w:lang w:eastAsia="es-MX"/>
        </w:rPr>
        <w:t>Aviso de privacidad</w:t>
      </w:r>
    </w:p>
    <w:p w14:paraId="3DC95BEF" w14:textId="77777777" w:rsidR="00BE2972" w:rsidRPr="003D770B" w:rsidRDefault="00BE2972" w:rsidP="00BE2972">
      <w:pPr>
        <w:jc w:val="both"/>
        <w:rPr>
          <w:rFonts w:ascii="Montserrat" w:hAnsi="Montserrat"/>
          <w:sz w:val="20"/>
        </w:rPr>
      </w:pPr>
      <w:r w:rsidRPr="003D770B">
        <w:rPr>
          <w:rFonts w:ascii="Montserrat" w:hAnsi="Montserrat"/>
          <w:sz w:val="20"/>
        </w:rPr>
        <w:t xml:space="preserve">La Secretaría de la Función Pública (SFP), a través de la Unidad de Operación Regional y Contraloría Social y el Gobierno Municipal de los estados o municipios beneficiarios en la vertiente del Programa Nacional de Reconstrucción (PNR), son la autoridades responsables del tratamiento de los datos personales que nos proporcione, los cuales serán ingresados y almacenados en el Sistema Informático de Contraloría Social (SICS), y serán tratados con la finalidad de identificar y en su caso notificar a los integrantes de los Comités de Contraloría Social y dar seguimiento a las actividades que realizan, así como aquéllas de promoción de Contraloría Social a cargo de las instancias normativas, de las </w:t>
      </w:r>
      <w:r w:rsidRPr="003D770B">
        <w:rPr>
          <w:rFonts w:ascii="Montserrat" w:hAnsi="Montserrat"/>
          <w:sz w:val="20"/>
        </w:rPr>
        <w:lastRenderedPageBreak/>
        <w:t xml:space="preserve">representaciones federales, de las instancias ejecutoras y, en su caso, de los órganos de control correspondientes. </w:t>
      </w:r>
    </w:p>
    <w:p w14:paraId="70D8C1C1" w14:textId="77777777" w:rsidR="00BE2972" w:rsidRPr="003D770B" w:rsidRDefault="00BE2972" w:rsidP="00BE2972">
      <w:pPr>
        <w:jc w:val="both"/>
        <w:rPr>
          <w:rFonts w:ascii="Montserrat" w:hAnsi="Montserrat"/>
          <w:sz w:val="20"/>
        </w:rPr>
      </w:pPr>
      <w:r w:rsidRPr="003D770B">
        <w:rPr>
          <w:rFonts w:ascii="Montserrat" w:hAnsi="Montserrat"/>
          <w:sz w:val="20"/>
        </w:rPr>
        <w:t xml:space="preserve">Los datos personales que se recaban no serán transferidos, salvo que se actualice alguna de las excepciones previstas en los artículos 22, 66 y 70 de la Ley General de Protección de Datos Personales en Posesión de Sujetos Obligados, o cuando, previamente, se haya obtenido su consentimiento expreso por escrito o por un medio de autenticación similar. </w:t>
      </w:r>
    </w:p>
    <w:p w14:paraId="468DF276" w14:textId="77777777" w:rsidR="00BE2972" w:rsidRPr="003D770B" w:rsidRDefault="00BE2972" w:rsidP="00BE2972">
      <w:pPr>
        <w:jc w:val="both"/>
        <w:rPr>
          <w:rFonts w:ascii="Montserrat" w:hAnsi="Montserrat"/>
          <w:sz w:val="20"/>
        </w:rPr>
      </w:pPr>
      <w:r w:rsidRPr="003D770B">
        <w:rPr>
          <w:rFonts w:ascii="Montserrat" w:hAnsi="Montserrat"/>
          <w:sz w:val="20"/>
        </w:rPr>
        <w:t>Usted podrá ejercer sus derechos de acceso, rectificación, cancelación u oposición de sus datos personales (derechos ARCO) directamente ante la Dirección General de Transparencia de la Secretaría de la Función Pública, en el módulo de atención ciudadana ubicado en la Planta Baja del edificio ubicado en Av. Barranca del Muerto No. 209, Colonia San José Insurgentes, Alcaldía Benito Juárez, Código Postal 03900, Ciudad de México; a través de la Plataforma Nacional de Transparencia en la siguiente liga electrónica: www.plataformadetransparencia.org.mx  en el apartado de Solicitudes de Acceso a la Información; o bien, mediante el correo electrónico derechos.arco@funcionpublica.gob.mx.</w:t>
      </w:r>
    </w:p>
    <w:p w14:paraId="4E9B81B1" w14:textId="77777777" w:rsidR="00BE2972" w:rsidRPr="003D770B" w:rsidRDefault="00BE2972" w:rsidP="00BE2972">
      <w:pPr>
        <w:jc w:val="both"/>
        <w:rPr>
          <w:rFonts w:ascii="Montserrat" w:hAnsi="Montserrat"/>
          <w:sz w:val="20"/>
        </w:rPr>
      </w:pPr>
      <w:r w:rsidRPr="003D770B">
        <w:rPr>
          <w:rFonts w:ascii="Montserrat" w:hAnsi="Montserrat"/>
          <w:sz w:val="20"/>
        </w:rPr>
        <w:t xml:space="preserve">Los procedimientos para ejercer los derechos ARCO se encuentran previstos en los Capítulos I y II del Título Tercero de la Ley General de Protección de Datos Personales en Posesión de Sujetos Obligados. Si tiene alguna duda sobre el ejercicio de sus derechos ARCO puede acudir a la Dirección General de Transparencia, enviar un correo electrónico a la dirección antes señalada o comunicarse al teléfono +52 (55) 2000 3000, extensión 1535. </w:t>
      </w:r>
    </w:p>
    <w:p w14:paraId="3ECB4190" w14:textId="77777777" w:rsidR="00BE2972" w:rsidRPr="003D770B" w:rsidRDefault="00BE2972" w:rsidP="00BE2972">
      <w:pPr>
        <w:jc w:val="both"/>
        <w:rPr>
          <w:rFonts w:ascii="Montserrat" w:hAnsi="Montserrat"/>
          <w:sz w:val="20"/>
        </w:rPr>
      </w:pPr>
      <w:r w:rsidRPr="003D770B">
        <w:rPr>
          <w:rFonts w:ascii="Montserrat" w:hAnsi="Montserrat"/>
          <w:sz w:val="20"/>
        </w:rPr>
        <w:t>Para más información acerca del tratamiento de los datos personales y de los derechos que puede hacer valer, puede consultar el aviso de privacidad integral disponible en la siguiente dirección electrónica: www.gob.mx/sfp/documentos/avisos-de-privacidad.</w:t>
      </w:r>
    </w:p>
    <w:p w14:paraId="1C9FED06" w14:textId="77777777" w:rsidR="00291FA1" w:rsidRPr="006673FE" w:rsidRDefault="00291FA1">
      <w:pPr>
        <w:rPr>
          <w:rFonts w:ascii="Montserrat" w:hAnsi="Montserrat"/>
          <w:sz w:val="20"/>
          <w:szCs w:val="20"/>
        </w:rPr>
      </w:pPr>
    </w:p>
    <w:sectPr w:rsidR="00291FA1" w:rsidRPr="006673FE" w:rsidSect="00F047A9">
      <w:headerReference w:type="default" r:id="rId7"/>
      <w:footerReference w:type="default" r:id="rId8"/>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15B7" w14:textId="77777777" w:rsidR="00456C7A" w:rsidRDefault="00456C7A" w:rsidP="00487256">
      <w:pPr>
        <w:spacing w:after="0" w:line="240" w:lineRule="auto"/>
      </w:pPr>
      <w:r>
        <w:separator/>
      </w:r>
    </w:p>
  </w:endnote>
  <w:endnote w:type="continuationSeparator" w:id="0">
    <w:p w14:paraId="13722054" w14:textId="77777777" w:rsidR="00456C7A" w:rsidRDefault="00456C7A"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E465" w14:textId="77777777" w:rsidR="00015C5D" w:rsidRDefault="0000000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C2E3" w14:textId="77777777" w:rsidR="00456C7A" w:rsidRDefault="00456C7A" w:rsidP="00487256">
      <w:pPr>
        <w:spacing w:after="0" w:line="240" w:lineRule="auto"/>
      </w:pPr>
      <w:r>
        <w:separator/>
      </w:r>
    </w:p>
  </w:footnote>
  <w:footnote w:type="continuationSeparator" w:id="0">
    <w:p w14:paraId="074103D7" w14:textId="77777777" w:rsidR="00456C7A" w:rsidRDefault="00456C7A"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25A9" w14:textId="3CBBF607" w:rsidR="00B36D2E" w:rsidRDefault="00BE297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2336" behindDoc="0" locked="0" layoutInCell="1" allowOverlap="1" wp14:anchorId="37A26029" wp14:editId="3DBE8250">
          <wp:simplePos x="0" y="0"/>
          <wp:positionH relativeFrom="column">
            <wp:posOffset>-47625</wp:posOffset>
          </wp:positionH>
          <wp:positionV relativeFrom="paragraph">
            <wp:posOffset>-238760</wp:posOffset>
          </wp:positionV>
          <wp:extent cx="2380652" cy="609600"/>
          <wp:effectExtent l="0" t="0" r="635" b="0"/>
          <wp:wrapThrough wrapText="bothSides">
            <wp:wrapPolygon edited="0">
              <wp:start x="1728" y="0"/>
              <wp:lineTo x="691" y="2700"/>
              <wp:lineTo x="0" y="6750"/>
              <wp:lineTo x="0" y="14175"/>
              <wp:lineTo x="1210" y="19575"/>
              <wp:lineTo x="1901" y="20925"/>
              <wp:lineTo x="3284" y="20925"/>
              <wp:lineTo x="8642" y="19575"/>
              <wp:lineTo x="21433" y="14175"/>
              <wp:lineTo x="21433" y="4725"/>
              <wp:lineTo x="18667" y="2700"/>
              <wp:lineTo x="3457" y="0"/>
              <wp:lineTo x="1728" y="0"/>
            </wp:wrapPolygon>
          </wp:wrapThrough>
          <wp:docPr id="8" name="5 Imagen" descr="Forma&#10;&#10;Descripción generada automáticamente con confianza media">
            <a:extLst xmlns:a="http://schemas.openxmlformats.org/drawingml/2006/main">
              <a:ext uri="{FF2B5EF4-FFF2-40B4-BE49-F238E27FC236}">
                <a16:creationId xmlns:a16="http://schemas.microsoft.com/office/drawing/2014/main" id="{083B2F81-2E3D-4207-A529-9243949944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 Imagen" descr="Forma&#10;&#10;Descripción generada automáticamente con confianza media">
                    <a:extLst>
                      <a:ext uri="{FF2B5EF4-FFF2-40B4-BE49-F238E27FC236}">
                        <a16:creationId xmlns:a16="http://schemas.microsoft.com/office/drawing/2014/main" id="{083B2F81-2E3D-4207-A529-924394994478}"/>
                      </a:ext>
                    </a:extLst>
                  </pic:cNvPr>
                  <pic:cNvPicPr>
                    <a:picLocks noChangeAspect="1"/>
                  </pic:cNvPicPr>
                </pic:nvPicPr>
                <pic:blipFill>
                  <a:blip r:embed="rId1" cstate="print">
                    <a:extLst>
                      <a:ext uri="{28A0092B-C50C-407E-A947-70E740481C1C}">
                        <a14:useLocalDpi xmlns:a14="http://schemas.microsoft.com/office/drawing/2010/main" val="0"/>
                      </a:ext>
                    </a:extLst>
                  </a:blip>
                  <a:srcRect l="9058" t="39706" r="64749" b="17647"/>
                  <a:stretch>
                    <a:fillRect/>
                  </a:stretch>
                </pic:blipFill>
                <pic:spPr bwMode="auto">
                  <a:xfrm>
                    <a:off x="0" y="0"/>
                    <a:ext cx="2380652" cy="609600"/>
                  </a:xfrm>
                  <a:prstGeom prst="rect">
                    <a:avLst/>
                  </a:prstGeom>
                  <a:noFill/>
                  <a:ln>
                    <a:noFill/>
                  </a:ln>
                </pic:spPr>
              </pic:pic>
            </a:graphicData>
          </a:graphic>
        </wp:anchor>
      </w:drawing>
    </w:r>
    <w:r w:rsidR="00F047A9">
      <w:rPr>
        <w:noProof/>
      </w:rPr>
      <w:drawing>
        <wp:anchor distT="0" distB="0" distL="114300" distR="114300" simplePos="0" relativeHeight="251659264" behindDoc="1" locked="0" layoutInCell="1" allowOverlap="1" wp14:anchorId="4A70FD92" wp14:editId="300556DA">
          <wp:simplePos x="0" y="0"/>
          <wp:positionH relativeFrom="margin">
            <wp:posOffset>3458845</wp:posOffset>
          </wp:positionH>
          <wp:positionV relativeFrom="paragraph">
            <wp:posOffset>-419735</wp:posOffset>
          </wp:positionV>
          <wp:extent cx="2153285" cy="899795"/>
          <wp:effectExtent l="0" t="0" r="0" b="0"/>
          <wp:wrapNone/>
          <wp:docPr id="3" name="Imagen 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328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C06A7" w14:textId="4DFCFD49" w:rsidR="00015C5D" w:rsidRDefault="0000000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0613CD"/>
    <w:multiLevelType w:val="hybridMultilevel"/>
    <w:tmpl w:val="E158831C"/>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BC4D35"/>
    <w:multiLevelType w:val="hybridMultilevel"/>
    <w:tmpl w:val="80FA794A"/>
    <w:lvl w:ilvl="0" w:tplc="52529B8C">
      <w:start w:val="1"/>
      <w:numFmt w:val="decimal"/>
      <w:lvlText w:val="%1)"/>
      <w:lvlJc w:val="left"/>
      <w:pPr>
        <w:ind w:left="360" w:hanging="360"/>
      </w:pPr>
      <w:rPr>
        <w:color w:val="9F2241" w:themeColor="accen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48817025">
    <w:abstractNumId w:val="3"/>
  </w:num>
  <w:num w:numId="2" w16cid:durableId="106505290">
    <w:abstractNumId w:val="0"/>
  </w:num>
  <w:num w:numId="3" w16cid:durableId="372733528">
    <w:abstractNumId w:val="2"/>
  </w:num>
  <w:num w:numId="4" w16cid:durableId="159070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6"/>
    <w:rsid w:val="000557C2"/>
    <w:rsid w:val="0006059F"/>
    <w:rsid w:val="00110D09"/>
    <w:rsid w:val="001728FD"/>
    <w:rsid w:val="001976F9"/>
    <w:rsid w:val="00291FA1"/>
    <w:rsid w:val="00316CCC"/>
    <w:rsid w:val="003A4CA7"/>
    <w:rsid w:val="003B67C8"/>
    <w:rsid w:val="00456C7A"/>
    <w:rsid w:val="00487256"/>
    <w:rsid w:val="004C7E7B"/>
    <w:rsid w:val="005A1051"/>
    <w:rsid w:val="005C458A"/>
    <w:rsid w:val="006673FE"/>
    <w:rsid w:val="00786960"/>
    <w:rsid w:val="00846600"/>
    <w:rsid w:val="008D2A4C"/>
    <w:rsid w:val="00966572"/>
    <w:rsid w:val="009C2FBA"/>
    <w:rsid w:val="00A41184"/>
    <w:rsid w:val="00B36D2E"/>
    <w:rsid w:val="00BE2972"/>
    <w:rsid w:val="00D37431"/>
    <w:rsid w:val="00EE1A8C"/>
    <w:rsid w:val="00F0404E"/>
    <w:rsid w:val="00F047A9"/>
    <w:rsid w:val="00F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F2A96"/>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Prrafodelista">
    <w:name w:val="List Paragraph"/>
    <w:basedOn w:val="Normal"/>
    <w:uiPriority w:val="34"/>
    <w:qFormat/>
    <w:rsid w:val="00F04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658</Words>
  <Characters>3623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Hera Ilizaliturri García</cp:lastModifiedBy>
  <cp:revision>16</cp:revision>
  <dcterms:created xsi:type="dcterms:W3CDTF">2022-01-01T16:04:00Z</dcterms:created>
  <dcterms:modified xsi:type="dcterms:W3CDTF">2023-02-24T19:59:00Z</dcterms:modified>
</cp:coreProperties>
</file>